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4984560" w14:textId="77777777" w:rsidR="00F9667B" w:rsidRDefault="00F9667B" w:rsidP="00F9667B">
      <w:proofErr w:type="spellStart"/>
      <w:r>
        <w:t>FlyTrap</w:t>
      </w:r>
      <w:proofErr w:type="spellEnd"/>
      <w:r>
        <w:t xml:space="preserve"> „MI100”</w:t>
      </w:r>
    </w:p>
    <w:p w14:paraId="50AA4F36" w14:textId="77777777" w:rsidR="00F9667B" w:rsidRDefault="00F9667B" w:rsidP="00F9667B">
      <w:proofErr w:type="spellStart"/>
      <w:proofErr w:type="gramStart"/>
      <w:r>
        <w:t>hârtie</w:t>
      </w:r>
      <w:proofErr w:type="spellEnd"/>
      <w:proofErr w:type="gramEnd"/>
      <w:r>
        <w:t xml:space="preserve"> </w:t>
      </w:r>
      <w:proofErr w:type="spellStart"/>
      <w:r>
        <w:t>impregantă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adeziv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miros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ademenește</w:t>
      </w:r>
      <w:proofErr w:type="spellEnd"/>
      <w:r>
        <w:t xml:space="preserve"> </w:t>
      </w:r>
      <w:proofErr w:type="spellStart"/>
      <w:r>
        <w:t>muștele</w:t>
      </w:r>
      <w:proofErr w:type="spellEnd"/>
    </w:p>
    <w:p w14:paraId="264BC914" w14:textId="30ADB491" w:rsidR="00987372" w:rsidRPr="005F1EDD" w:rsidRDefault="00F9667B" w:rsidP="00F9667B">
      <w:proofErr w:type="spellStart"/>
      <w:r>
        <w:t>Lungimea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hârtii</w:t>
      </w:r>
      <w:proofErr w:type="spellEnd"/>
      <w:r>
        <w:t>: 70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2023-01-17T08:36:00Z</dcterms:created>
  <dcterms:modified xsi:type="dcterms:W3CDTF">2023-01-17T08:36:00Z</dcterms:modified>
</cp:coreProperties>
</file>